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8EC" w:rsidRPr="00596720" w:rsidRDefault="00C64B02" w:rsidP="006548EC">
      <w:pPr>
        <w:spacing w:before="120" w:after="0" w:line="280" w:lineRule="atLeast"/>
        <w:ind w:right="173"/>
        <w:jc w:val="center"/>
        <w:rPr>
          <w:rFonts w:ascii="Arial" w:hAnsi="Arial" w:cs="Arial"/>
          <w:b/>
        </w:rPr>
      </w:pPr>
      <w:bookmarkStart w:id="0" w:name="_GoBack"/>
      <w:bookmarkEnd w:id="0"/>
      <w:r w:rsidRPr="00596720">
        <w:rPr>
          <w:rFonts w:ascii="Arial" w:hAnsi="Arial" w:cs="Arial"/>
          <w:b/>
        </w:rPr>
        <w:t xml:space="preserve">NETHER BROUGHTON &amp; OLD DALBY </w:t>
      </w:r>
      <w:r w:rsidRPr="00596720">
        <w:rPr>
          <w:rFonts w:ascii="Arial" w:hAnsi="Arial" w:cs="Arial"/>
          <w:b/>
        </w:rPr>
        <w:br/>
        <w:t>PARISH COUNCIL NEWS</w:t>
      </w:r>
    </w:p>
    <w:p w:rsidR="006C323B" w:rsidRPr="00596720" w:rsidRDefault="006C323B" w:rsidP="00622D59">
      <w:pPr>
        <w:suppressAutoHyphens w:val="0"/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</w:p>
    <w:p w:rsidR="00622D59" w:rsidRPr="00596720" w:rsidRDefault="00FA711D" w:rsidP="00622D59">
      <w:pPr>
        <w:suppressAutoHyphens w:val="0"/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  <w:r w:rsidRPr="00596720">
        <w:rPr>
          <w:rFonts w:ascii="Arial" w:eastAsia="Times New Roman" w:hAnsi="Arial" w:cs="Arial"/>
          <w:b/>
          <w:u w:val="single"/>
          <w:lang w:eastAsia="en-GB"/>
        </w:rPr>
        <w:t>Planning Determinations</w:t>
      </w:r>
      <w:r w:rsidR="00C64B02" w:rsidRPr="00596720">
        <w:rPr>
          <w:rFonts w:ascii="Arial" w:eastAsia="Times New Roman" w:hAnsi="Arial" w:cs="Arial"/>
          <w:b/>
          <w:u w:val="single"/>
          <w:lang w:eastAsia="en-GB"/>
        </w:rPr>
        <w:t xml:space="preserve"> </w:t>
      </w:r>
    </w:p>
    <w:p w:rsidR="006048A0" w:rsidRPr="00596720" w:rsidRDefault="000422C1" w:rsidP="006048A0">
      <w:pPr>
        <w:pStyle w:val="ListParagraph"/>
        <w:ind w:left="0"/>
        <w:rPr>
          <w:rFonts w:ascii="Arial" w:eastAsia="Arial" w:hAnsi="Arial" w:cs="Arial"/>
          <w:b/>
          <w:bCs/>
          <w:sz w:val="22"/>
          <w:szCs w:val="22"/>
        </w:rPr>
      </w:pPr>
      <w:r w:rsidRPr="00596720">
        <w:rPr>
          <w:rFonts w:ascii="Arial" w:eastAsia="Arial" w:hAnsi="Arial" w:cs="Arial"/>
          <w:b/>
          <w:bCs/>
          <w:sz w:val="22"/>
          <w:szCs w:val="22"/>
        </w:rPr>
        <w:t>Since our last Parish News, Melton Borough Council has determined the following planning applications:  </w:t>
      </w:r>
    </w:p>
    <w:p w:rsidR="00E4109A" w:rsidRPr="00596720" w:rsidRDefault="000D113A" w:rsidP="00E4109A">
      <w:pPr>
        <w:pStyle w:val="ListParagraph"/>
        <w:numPr>
          <w:ilvl w:val="0"/>
          <w:numId w:val="31"/>
        </w:numPr>
        <w:ind w:left="284" w:hanging="28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17/00540/FULL</w:t>
      </w:r>
      <w:r w:rsidR="00E4109A" w:rsidRPr="00596720">
        <w:rPr>
          <w:rFonts w:ascii="Arial" w:hAnsi="Arial" w:cs="Arial"/>
          <w:sz w:val="22"/>
          <w:szCs w:val="22"/>
          <w:lang w:val="en-GB"/>
        </w:rPr>
        <w:t xml:space="preserve"> Mr &amp; Mrs Flavin - 60 Main Road, Nether Broughton.</w:t>
      </w:r>
    </w:p>
    <w:p w:rsidR="00E4109A" w:rsidRPr="00596720" w:rsidRDefault="00E4109A" w:rsidP="00E4109A">
      <w:pPr>
        <w:pStyle w:val="ListParagraph"/>
        <w:ind w:left="0"/>
        <w:rPr>
          <w:rFonts w:ascii="Arial" w:hAnsi="Arial" w:cs="Arial"/>
          <w:b/>
          <w:sz w:val="22"/>
          <w:szCs w:val="22"/>
          <w:lang w:val="en-GB"/>
        </w:rPr>
      </w:pPr>
      <w:r w:rsidRPr="00596720">
        <w:rPr>
          <w:rFonts w:ascii="Arial" w:hAnsi="Arial" w:cs="Arial"/>
          <w:sz w:val="22"/>
          <w:szCs w:val="22"/>
          <w:lang w:val="en-GB"/>
        </w:rPr>
        <w:t>Two-storey extension -</w:t>
      </w:r>
      <w:r w:rsidRPr="00596720">
        <w:rPr>
          <w:rFonts w:ascii="Arial" w:hAnsi="Arial" w:cs="Arial"/>
          <w:b/>
          <w:sz w:val="22"/>
          <w:szCs w:val="22"/>
          <w:lang w:val="en-GB"/>
        </w:rPr>
        <w:t xml:space="preserve"> Approval of Planning Permission</w:t>
      </w:r>
    </w:p>
    <w:p w:rsidR="00E4109A" w:rsidRPr="00596720" w:rsidRDefault="00E4109A" w:rsidP="00E4109A">
      <w:pPr>
        <w:pStyle w:val="ListParagraph"/>
        <w:numPr>
          <w:ilvl w:val="0"/>
          <w:numId w:val="31"/>
        </w:numPr>
        <w:ind w:left="284" w:hanging="284"/>
        <w:rPr>
          <w:rFonts w:ascii="Arial" w:hAnsi="Arial" w:cs="Arial"/>
          <w:sz w:val="22"/>
          <w:szCs w:val="22"/>
          <w:lang w:val="en-GB"/>
        </w:rPr>
      </w:pPr>
      <w:r w:rsidRPr="00596720">
        <w:rPr>
          <w:rFonts w:ascii="Arial" w:hAnsi="Arial" w:cs="Arial"/>
          <w:b/>
          <w:sz w:val="22"/>
          <w:szCs w:val="22"/>
          <w:lang w:val="en-GB"/>
        </w:rPr>
        <w:t xml:space="preserve">17/00504/FULHH </w:t>
      </w:r>
      <w:r w:rsidRPr="00596720">
        <w:rPr>
          <w:rFonts w:ascii="Arial" w:hAnsi="Arial" w:cs="Arial"/>
          <w:sz w:val="22"/>
          <w:szCs w:val="22"/>
          <w:lang w:val="en-GB"/>
        </w:rPr>
        <w:t>-</w:t>
      </w:r>
      <w:r w:rsidR="00FE2005" w:rsidRPr="00596720">
        <w:rPr>
          <w:rFonts w:ascii="Arial" w:hAnsi="Arial" w:cs="Arial"/>
          <w:sz w:val="22"/>
          <w:szCs w:val="22"/>
          <w:lang w:val="en-GB"/>
        </w:rPr>
        <w:t xml:space="preserve"> Mr Gary Black -</w:t>
      </w:r>
      <w:r w:rsidRPr="00596720">
        <w:rPr>
          <w:rFonts w:ascii="Arial" w:hAnsi="Arial" w:cs="Arial"/>
          <w:sz w:val="22"/>
          <w:szCs w:val="22"/>
          <w:lang w:val="en-GB"/>
        </w:rPr>
        <w:t xml:space="preserve"> 28 Main Road Old Dalby</w:t>
      </w:r>
    </w:p>
    <w:p w:rsidR="00E4109A" w:rsidRPr="00596720" w:rsidRDefault="00E4109A" w:rsidP="00E4109A">
      <w:pPr>
        <w:pStyle w:val="ListParagraph"/>
        <w:ind w:left="0"/>
        <w:rPr>
          <w:rFonts w:ascii="Arial" w:hAnsi="Arial" w:cs="Arial"/>
          <w:b/>
          <w:sz w:val="22"/>
          <w:szCs w:val="22"/>
          <w:lang w:val="en-GB"/>
        </w:rPr>
      </w:pPr>
      <w:r w:rsidRPr="00596720">
        <w:rPr>
          <w:rFonts w:ascii="Arial" w:hAnsi="Arial" w:cs="Arial"/>
          <w:sz w:val="22"/>
          <w:szCs w:val="22"/>
          <w:lang w:val="en-GB"/>
        </w:rPr>
        <w:t>Single storey rear extension to link dwelling and outbuilding -</w:t>
      </w:r>
      <w:r w:rsidRPr="00596720">
        <w:rPr>
          <w:rFonts w:ascii="Arial" w:hAnsi="Arial" w:cs="Arial"/>
          <w:b/>
          <w:sz w:val="22"/>
          <w:szCs w:val="22"/>
          <w:lang w:val="en-GB"/>
        </w:rPr>
        <w:t xml:space="preserve"> Approval of Planning Permission</w:t>
      </w:r>
    </w:p>
    <w:p w:rsidR="00E4109A" w:rsidRPr="00596720" w:rsidRDefault="000D113A" w:rsidP="00E4109A">
      <w:pPr>
        <w:pStyle w:val="ListParagraph"/>
        <w:numPr>
          <w:ilvl w:val="0"/>
          <w:numId w:val="31"/>
        </w:numPr>
        <w:ind w:left="284" w:hanging="28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17/00478/FUL</w:t>
      </w:r>
      <w:r>
        <w:rPr>
          <w:rFonts w:ascii="Arial" w:hAnsi="Arial" w:cs="Arial"/>
          <w:sz w:val="22"/>
          <w:szCs w:val="22"/>
          <w:lang w:val="en-GB"/>
        </w:rPr>
        <w:t xml:space="preserve">-Mr Gary Smith- </w:t>
      </w:r>
      <w:r w:rsidR="00E4109A" w:rsidRPr="00596720">
        <w:rPr>
          <w:rFonts w:ascii="Arial" w:hAnsi="Arial" w:cs="Arial"/>
          <w:sz w:val="22"/>
          <w:szCs w:val="22"/>
          <w:lang w:val="en-GB"/>
        </w:rPr>
        <w:t xml:space="preserve">Land Adjacent 2 Queensway </w:t>
      </w:r>
    </w:p>
    <w:p w:rsidR="00E4109A" w:rsidRPr="00596720" w:rsidRDefault="00E4109A" w:rsidP="006C323B">
      <w:pPr>
        <w:pStyle w:val="ListParagraph"/>
        <w:ind w:left="0"/>
        <w:rPr>
          <w:rFonts w:ascii="Arial" w:hAnsi="Arial" w:cs="Arial"/>
          <w:b/>
          <w:sz w:val="22"/>
          <w:szCs w:val="22"/>
          <w:lang w:val="en-GB"/>
        </w:rPr>
      </w:pPr>
      <w:r w:rsidRPr="00596720">
        <w:rPr>
          <w:rFonts w:ascii="Arial" w:hAnsi="Arial" w:cs="Arial"/>
          <w:sz w:val="22"/>
          <w:szCs w:val="22"/>
          <w:lang w:val="en-GB"/>
        </w:rPr>
        <w:t>Full application for the development of 3 private dwellings -</w:t>
      </w:r>
      <w:r w:rsidRPr="00596720">
        <w:rPr>
          <w:rFonts w:ascii="Arial" w:hAnsi="Arial" w:cs="Arial"/>
          <w:b/>
          <w:sz w:val="22"/>
          <w:szCs w:val="22"/>
          <w:lang w:val="en-GB"/>
        </w:rPr>
        <w:t xml:space="preserve"> Approval of Planning Permission</w:t>
      </w:r>
    </w:p>
    <w:p w:rsidR="006548EC" w:rsidRPr="00596720" w:rsidRDefault="006548EC" w:rsidP="006048A0">
      <w:pPr>
        <w:pStyle w:val="ListParagraph"/>
        <w:ind w:left="142" w:hanging="142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A63F6C" w:rsidRPr="00596720" w:rsidRDefault="00C1715F" w:rsidP="006048A0">
      <w:pPr>
        <w:pStyle w:val="ListParagraph"/>
        <w:ind w:left="142" w:hanging="142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596720">
        <w:rPr>
          <w:rFonts w:ascii="Arial" w:hAnsi="Arial" w:cs="Arial"/>
          <w:b/>
          <w:sz w:val="22"/>
          <w:szCs w:val="22"/>
          <w:u w:val="single"/>
          <w:lang w:val="en-GB"/>
        </w:rPr>
        <w:t>Planning Applications</w:t>
      </w:r>
    </w:p>
    <w:p w:rsidR="006C323B" w:rsidRPr="00596720" w:rsidRDefault="006C323B" w:rsidP="00E30110">
      <w:pPr>
        <w:pStyle w:val="ListParagraph"/>
        <w:numPr>
          <w:ilvl w:val="0"/>
          <w:numId w:val="31"/>
        </w:numPr>
        <w:ind w:left="284" w:hanging="284"/>
        <w:rPr>
          <w:rFonts w:ascii="Arial" w:hAnsi="Arial" w:cs="Arial"/>
          <w:sz w:val="22"/>
          <w:szCs w:val="22"/>
          <w:lang w:val="en-GB"/>
        </w:rPr>
      </w:pPr>
      <w:r w:rsidRPr="00596720">
        <w:rPr>
          <w:rFonts w:ascii="Arial" w:hAnsi="Arial" w:cs="Arial"/>
          <w:b/>
          <w:sz w:val="22"/>
          <w:szCs w:val="22"/>
          <w:lang w:val="en-GB"/>
        </w:rPr>
        <w:t>17/00950/OUT</w:t>
      </w:r>
      <w:r w:rsidRPr="00596720">
        <w:rPr>
          <w:rFonts w:ascii="Arial" w:hAnsi="Arial" w:cs="Arial"/>
          <w:sz w:val="22"/>
          <w:szCs w:val="22"/>
          <w:lang w:val="en-GB"/>
        </w:rPr>
        <w:t xml:space="preserve"> – </w:t>
      </w:r>
      <w:r w:rsidR="009C709B" w:rsidRPr="00596720">
        <w:rPr>
          <w:rFonts w:ascii="Arial" w:hAnsi="Arial" w:cs="Arial"/>
          <w:sz w:val="22"/>
          <w:szCs w:val="22"/>
          <w:lang w:val="en-GB"/>
        </w:rPr>
        <w:t>Mr Mark Greaves -</w:t>
      </w:r>
      <w:r w:rsidRPr="00596720">
        <w:rPr>
          <w:rFonts w:ascii="Arial" w:hAnsi="Arial" w:cs="Arial"/>
          <w:sz w:val="22"/>
          <w:szCs w:val="22"/>
          <w:lang w:val="en-GB"/>
        </w:rPr>
        <w:t xml:space="preserve"> </w:t>
      </w:r>
      <w:r w:rsidR="009C709B" w:rsidRPr="00596720">
        <w:rPr>
          <w:rFonts w:ascii="Arial" w:hAnsi="Arial" w:cs="Arial"/>
          <w:sz w:val="22"/>
          <w:szCs w:val="22"/>
          <w:lang w:val="en-GB"/>
        </w:rPr>
        <w:t xml:space="preserve">Land Off Middle Lane, </w:t>
      </w:r>
      <w:r w:rsidR="00DE34BC" w:rsidRPr="00596720">
        <w:rPr>
          <w:rFonts w:ascii="Arial" w:hAnsi="Arial" w:cs="Arial"/>
          <w:sz w:val="22"/>
          <w:szCs w:val="22"/>
          <w:lang w:val="en-GB"/>
        </w:rPr>
        <w:t>Nether Broughton</w:t>
      </w:r>
    </w:p>
    <w:p w:rsidR="006C323B" w:rsidRPr="00596720" w:rsidRDefault="006C323B" w:rsidP="009C709B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  <w:r w:rsidRPr="00596720">
        <w:rPr>
          <w:rFonts w:ascii="Arial" w:hAnsi="Arial" w:cs="Arial"/>
          <w:sz w:val="22"/>
          <w:szCs w:val="22"/>
          <w:lang w:val="en-GB"/>
        </w:rPr>
        <w:t>Outline application for the erection of three dwellings</w:t>
      </w:r>
    </w:p>
    <w:p w:rsidR="00BD431A" w:rsidRPr="00596720" w:rsidRDefault="00066C8D" w:rsidP="00253558">
      <w:pPr>
        <w:pStyle w:val="ListParagraph"/>
        <w:ind w:left="0"/>
        <w:rPr>
          <w:rFonts w:ascii="Arial" w:hAnsi="Arial" w:cs="Arial"/>
          <w:i/>
          <w:sz w:val="22"/>
          <w:szCs w:val="22"/>
          <w:lang w:val="en-GB"/>
        </w:rPr>
      </w:pPr>
      <w:r w:rsidRPr="00596720">
        <w:rPr>
          <w:rFonts w:ascii="Arial" w:hAnsi="Arial" w:cs="Arial"/>
          <w:i/>
          <w:sz w:val="22"/>
          <w:szCs w:val="22"/>
          <w:lang w:val="en-GB"/>
        </w:rPr>
        <w:t>Cllrs had no objections to the plans but asked that the following be noted; The Neighbourhood Plan has designated this land as local green space and the PC welcomes the opportunity to protect this land as such by</w:t>
      </w:r>
      <w:r w:rsidR="002170DB" w:rsidRPr="00596720">
        <w:rPr>
          <w:rFonts w:ascii="Arial" w:hAnsi="Arial" w:cs="Arial"/>
          <w:i/>
          <w:sz w:val="22"/>
          <w:szCs w:val="22"/>
          <w:lang w:val="en-GB"/>
        </w:rPr>
        <w:t xml:space="preserve"> an </w:t>
      </w:r>
      <w:r w:rsidRPr="00596720">
        <w:rPr>
          <w:rFonts w:ascii="Arial" w:hAnsi="Arial" w:cs="Arial"/>
          <w:i/>
          <w:sz w:val="22"/>
          <w:szCs w:val="22"/>
          <w:lang w:val="en-GB"/>
        </w:rPr>
        <w:t xml:space="preserve">offer to gift </w:t>
      </w:r>
      <w:r w:rsidR="00B549F7">
        <w:rPr>
          <w:rFonts w:ascii="Arial" w:hAnsi="Arial" w:cs="Arial"/>
          <w:i/>
          <w:sz w:val="22"/>
          <w:szCs w:val="22"/>
          <w:lang w:val="en-GB"/>
        </w:rPr>
        <w:t>two</w:t>
      </w:r>
      <w:r w:rsidR="000D113A">
        <w:rPr>
          <w:rFonts w:ascii="Arial" w:hAnsi="Arial" w:cs="Arial"/>
          <w:i/>
          <w:sz w:val="22"/>
          <w:szCs w:val="22"/>
          <w:lang w:val="en-GB"/>
        </w:rPr>
        <w:t xml:space="preserve"> third</w:t>
      </w:r>
      <w:r w:rsidR="00B549F7">
        <w:rPr>
          <w:rFonts w:ascii="Arial" w:hAnsi="Arial" w:cs="Arial"/>
          <w:i/>
          <w:sz w:val="22"/>
          <w:szCs w:val="22"/>
          <w:lang w:val="en-GB"/>
        </w:rPr>
        <w:t>s</w:t>
      </w:r>
      <w:r w:rsidRPr="00596720">
        <w:rPr>
          <w:rFonts w:ascii="Arial" w:hAnsi="Arial" w:cs="Arial"/>
          <w:i/>
          <w:sz w:val="22"/>
          <w:szCs w:val="22"/>
          <w:lang w:val="en-GB"/>
        </w:rPr>
        <w:t xml:space="preserve"> of the land</w:t>
      </w:r>
      <w:r w:rsidR="000D113A">
        <w:rPr>
          <w:rFonts w:ascii="Arial" w:hAnsi="Arial" w:cs="Arial"/>
          <w:i/>
          <w:sz w:val="22"/>
          <w:szCs w:val="22"/>
          <w:lang w:val="en-GB"/>
        </w:rPr>
        <w:t>, with environmental improvements,</w:t>
      </w:r>
      <w:r w:rsidRPr="00596720">
        <w:rPr>
          <w:rFonts w:ascii="Arial" w:hAnsi="Arial" w:cs="Arial"/>
          <w:i/>
          <w:sz w:val="22"/>
          <w:szCs w:val="22"/>
          <w:lang w:val="en-GB"/>
        </w:rPr>
        <w:t xml:space="preserve"> to the parish; Cllrs asked that the relevant departments be consulted</w:t>
      </w:r>
      <w:r w:rsidR="000D113A">
        <w:rPr>
          <w:rFonts w:ascii="Arial" w:hAnsi="Arial" w:cs="Arial"/>
          <w:i/>
          <w:sz w:val="22"/>
          <w:szCs w:val="22"/>
          <w:lang w:val="en-GB"/>
        </w:rPr>
        <w:t xml:space="preserve"> and recommendations adhered to</w:t>
      </w:r>
      <w:r w:rsidRPr="00596720">
        <w:rPr>
          <w:rFonts w:ascii="Arial" w:hAnsi="Arial" w:cs="Arial"/>
          <w:i/>
          <w:sz w:val="22"/>
          <w:szCs w:val="22"/>
          <w:lang w:val="en-GB"/>
        </w:rPr>
        <w:t xml:space="preserve"> re the standard of footpaths</w:t>
      </w:r>
      <w:r w:rsidR="000D113A">
        <w:rPr>
          <w:rFonts w:ascii="Arial" w:hAnsi="Arial" w:cs="Arial"/>
          <w:i/>
          <w:sz w:val="22"/>
          <w:szCs w:val="22"/>
          <w:lang w:val="en-GB"/>
        </w:rPr>
        <w:t xml:space="preserve"> on the plot</w:t>
      </w:r>
      <w:r w:rsidRPr="00596720">
        <w:rPr>
          <w:rFonts w:ascii="Arial" w:hAnsi="Arial" w:cs="Arial"/>
          <w:i/>
          <w:sz w:val="22"/>
          <w:szCs w:val="22"/>
          <w:lang w:val="en-GB"/>
        </w:rPr>
        <w:t xml:space="preserve">.  </w:t>
      </w:r>
    </w:p>
    <w:p w:rsidR="00736538" w:rsidRPr="00596720" w:rsidRDefault="00736538" w:rsidP="00BD431A">
      <w:pPr>
        <w:pStyle w:val="ListParagraph"/>
        <w:ind w:left="426" w:hanging="426"/>
        <w:rPr>
          <w:rFonts w:ascii="Arial" w:hAnsi="Arial" w:cs="Arial"/>
          <w:i/>
          <w:color w:val="FF0000"/>
          <w:sz w:val="22"/>
          <w:szCs w:val="22"/>
          <w:lang w:val="en-GB"/>
        </w:rPr>
      </w:pPr>
    </w:p>
    <w:p w:rsidR="00736538" w:rsidRPr="000D113A" w:rsidRDefault="00736538" w:rsidP="000D113A">
      <w:pPr>
        <w:pStyle w:val="ListParagraph"/>
        <w:ind w:left="0"/>
        <w:jc w:val="center"/>
        <w:rPr>
          <w:rFonts w:ascii="Arial" w:eastAsia="Arial" w:hAnsi="Arial" w:cs="Arial"/>
          <w:bCs/>
          <w:sz w:val="18"/>
          <w:szCs w:val="18"/>
        </w:rPr>
      </w:pPr>
      <w:r w:rsidRPr="000D113A">
        <w:rPr>
          <w:rFonts w:ascii="Arial" w:eastAsia="Arial" w:hAnsi="Arial" w:cs="Arial"/>
          <w:bCs/>
          <w:sz w:val="18"/>
          <w:szCs w:val="18"/>
        </w:rPr>
        <w:t>Keep up to date with new planning applications and our meetings through the Parish Council website using the following link:</w:t>
      </w:r>
    </w:p>
    <w:p w:rsidR="00736538" w:rsidRPr="000D113A" w:rsidRDefault="00607CAE" w:rsidP="000D113A">
      <w:pPr>
        <w:pStyle w:val="ListParagraph"/>
        <w:ind w:left="426" w:hanging="426"/>
        <w:jc w:val="center"/>
        <w:rPr>
          <w:rFonts w:ascii="Arial" w:eastAsia="Arial" w:hAnsi="Arial" w:cs="Arial"/>
          <w:bCs/>
          <w:sz w:val="18"/>
          <w:szCs w:val="18"/>
        </w:rPr>
      </w:pPr>
      <w:hyperlink r:id="rId6" w:history="1">
        <w:r w:rsidR="00736538" w:rsidRPr="000D113A">
          <w:rPr>
            <w:rStyle w:val="Hyperlink"/>
            <w:rFonts w:ascii="Arial" w:hAnsi="Arial" w:cs="Arial"/>
            <w:color w:val="auto"/>
            <w:sz w:val="18"/>
            <w:szCs w:val="18"/>
          </w:rPr>
          <w:t>http://broughtonandolddalby.leicestershireparishcouncils.org</w:t>
        </w:r>
      </w:hyperlink>
      <w:r w:rsidR="00736538" w:rsidRPr="000D113A">
        <w:rPr>
          <w:rFonts w:ascii="Arial" w:eastAsia="Arial" w:hAnsi="Arial" w:cs="Arial"/>
          <w:bCs/>
          <w:sz w:val="18"/>
          <w:szCs w:val="18"/>
        </w:rPr>
        <w:t>.</w:t>
      </w:r>
    </w:p>
    <w:p w:rsidR="00736538" w:rsidRPr="00596720" w:rsidRDefault="00736538" w:rsidP="00D22C74">
      <w:pPr>
        <w:pStyle w:val="ListParagraph"/>
        <w:ind w:left="426" w:hanging="426"/>
        <w:rPr>
          <w:rFonts w:ascii="Arial" w:eastAsia="Arial" w:hAnsi="Arial" w:cs="Arial"/>
          <w:bCs/>
          <w:sz w:val="22"/>
          <w:szCs w:val="22"/>
        </w:rPr>
      </w:pPr>
    </w:p>
    <w:p w:rsidR="00976EC4" w:rsidRPr="00596720" w:rsidRDefault="00976EC4" w:rsidP="00976EC4">
      <w:pPr>
        <w:pStyle w:val="ListParagraph"/>
        <w:ind w:left="0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596720">
        <w:rPr>
          <w:rFonts w:ascii="Arial" w:hAnsi="Arial" w:cs="Arial"/>
          <w:b/>
          <w:sz w:val="22"/>
          <w:szCs w:val="22"/>
          <w:u w:val="single"/>
          <w:lang w:val="en-GB"/>
        </w:rPr>
        <w:t>Neighbourhood Plan</w:t>
      </w:r>
    </w:p>
    <w:p w:rsidR="006C323B" w:rsidRPr="00596720" w:rsidRDefault="006C323B" w:rsidP="00976EC4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  <w:r w:rsidRPr="00596720">
        <w:rPr>
          <w:rFonts w:ascii="Arial" w:hAnsi="Arial" w:cs="Arial"/>
          <w:sz w:val="22"/>
          <w:szCs w:val="22"/>
          <w:lang w:val="en-GB"/>
        </w:rPr>
        <w:t xml:space="preserve">Melton Borough Council conducted a Regulation 16 consultation on our Neighbourhood Plan between 20 July and 30 August.  The responses can be viewed on the MBC website at </w:t>
      </w:r>
      <w:hyperlink r:id="rId7" w:history="1">
        <w:r w:rsidRPr="00596720">
          <w:rPr>
            <w:rStyle w:val="Hyperlink"/>
            <w:rFonts w:ascii="Arial" w:hAnsi="Arial" w:cs="Arial"/>
            <w:sz w:val="22"/>
            <w:szCs w:val="22"/>
            <w:lang w:val="en-GB"/>
          </w:rPr>
          <w:t>www.meltonplan.co.uk/broughton-and-dalby</w:t>
        </w:r>
      </w:hyperlink>
    </w:p>
    <w:p w:rsidR="006C323B" w:rsidRPr="00596720" w:rsidRDefault="006C323B" w:rsidP="00976EC4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</w:p>
    <w:p w:rsidR="006C323B" w:rsidRPr="00596720" w:rsidRDefault="006C323B" w:rsidP="00976EC4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  <w:r w:rsidRPr="00596720">
        <w:rPr>
          <w:rFonts w:ascii="Arial" w:hAnsi="Arial" w:cs="Arial"/>
          <w:sz w:val="22"/>
          <w:szCs w:val="22"/>
          <w:lang w:val="en-GB"/>
        </w:rPr>
        <w:t xml:space="preserve">An independent examiner has been appointed and it is anticipated that our NP examination will occur during October.  MBC and the Parish </w:t>
      </w:r>
      <w:r w:rsidRPr="00596720">
        <w:rPr>
          <w:rFonts w:ascii="Arial" w:hAnsi="Arial" w:cs="Arial"/>
          <w:sz w:val="22"/>
          <w:szCs w:val="22"/>
          <w:lang w:val="en-GB"/>
        </w:rPr>
        <w:lastRenderedPageBreak/>
        <w:t xml:space="preserve">Council will then consider </w:t>
      </w:r>
      <w:r w:rsidR="00FE2005" w:rsidRPr="00596720">
        <w:rPr>
          <w:rFonts w:ascii="Arial" w:hAnsi="Arial" w:cs="Arial"/>
          <w:sz w:val="22"/>
          <w:szCs w:val="22"/>
          <w:lang w:val="en-GB"/>
        </w:rPr>
        <w:t>the examiner’s report and the NP document will be amended as required.</w:t>
      </w:r>
    </w:p>
    <w:p w:rsidR="00FE2005" w:rsidRPr="00596720" w:rsidRDefault="00FE2005" w:rsidP="00976EC4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</w:p>
    <w:p w:rsidR="00FE2005" w:rsidRPr="00596720" w:rsidRDefault="00FE2005" w:rsidP="00976EC4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  <w:r w:rsidRPr="00596720">
        <w:rPr>
          <w:rFonts w:ascii="Arial" w:hAnsi="Arial" w:cs="Arial"/>
          <w:sz w:val="22"/>
          <w:szCs w:val="22"/>
          <w:lang w:val="en-GB"/>
        </w:rPr>
        <w:t xml:space="preserve">The final stage in the process of developing our Neighbourhood Plan is for MBC to organise a referendum for residents to vote on whether they wish this to be adopted.  This is likely to happen in January. </w:t>
      </w:r>
    </w:p>
    <w:p w:rsidR="00596720" w:rsidRPr="00596720" w:rsidRDefault="00596720" w:rsidP="001C5B81">
      <w:pPr>
        <w:suppressAutoHyphens w:val="0"/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</w:p>
    <w:p w:rsidR="00736538" w:rsidRPr="00596720" w:rsidRDefault="00A911CC" w:rsidP="001C5B81">
      <w:pPr>
        <w:suppressAutoHyphens w:val="0"/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  <w:r w:rsidRPr="00596720">
        <w:rPr>
          <w:rFonts w:ascii="Arial" w:eastAsia="Times New Roman" w:hAnsi="Arial" w:cs="Arial"/>
          <w:b/>
          <w:u w:val="single"/>
          <w:lang w:eastAsia="en-GB"/>
        </w:rPr>
        <w:t>Traffic Accident in Old Dalby</w:t>
      </w:r>
    </w:p>
    <w:p w:rsidR="00A911CC" w:rsidRPr="00596720" w:rsidRDefault="00A911CC" w:rsidP="001C5B81">
      <w:pPr>
        <w:suppressAutoHyphens w:val="0"/>
        <w:spacing w:after="0" w:line="240" w:lineRule="auto"/>
        <w:rPr>
          <w:rFonts w:ascii="Arial" w:eastAsia="Times New Roman" w:hAnsi="Arial" w:cs="Arial"/>
          <w:lang w:eastAsia="en-GB"/>
        </w:rPr>
      </w:pPr>
      <w:r w:rsidRPr="00596720">
        <w:rPr>
          <w:rFonts w:ascii="Arial" w:eastAsia="Times New Roman" w:hAnsi="Arial" w:cs="Arial"/>
          <w:lang w:eastAsia="en-GB"/>
        </w:rPr>
        <w:t>As I am sure readers will be aware there was a serious road traffic accident at the crossroads at the top of Dalby Hill on Friday 31 August.</w:t>
      </w:r>
    </w:p>
    <w:p w:rsidR="00A911CC" w:rsidRPr="00596720" w:rsidRDefault="00A911CC" w:rsidP="001C5B81">
      <w:pPr>
        <w:suppressAutoHyphens w:val="0"/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A911CC" w:rsidRPr="00596720" w:rsidRDefault="00A911CC" w:rsidP="001C5B81">
      <w:pPr>
        <w:suppressAutoHyphens w:val="0"/>
        <w:spacing w:after="0" w:line="240" w:lineRule="auto"/>
        <w:rPr>
          <w:rFonts w:ascii="Arial" w:eastAsia="Times New Roman" w:hAnsi="Arial" w:cs="Arial"/>
          <w:lang w:eastAsia="en-GB"/>
        </w:rPr>
      </w:pPr>
      <w:r w:rsidRPr="00596720">
        <w:rPr>
          <w:rFonts w:ascii="Arial" w:eastAsia="Times New Roman" w:hAnsi="Arial" w:cs="Arial"/>
          <w:lang w:eastAsia="en-GB"/>
        </w:rPr>
        <w:t xml:space="preserve">The PC is aware that this incident has highlighted concerns that </w:t>
      </w:r>
      <w:r w:rsidR="00E42DA6" w:rsidRPr="00596720">
        <w:rPr>
          <w:rFonts w:ascii="Arial" w:eastAsia="Times New Roman" w:hAnsi="Arial" w:cs="Arial"/>
          <w:lang w:eastAsia="en-GB"/>
        </w:rPr>
        <w:t xml:space="preserve">already </w:t>
      </w:r>
      <w:r w:rsidRPr="00596720">
        <w:rPr>
          <w:rFonts w:ascii="Arial" w:eastAsia="Times New Roman" w:hAnsi="Arial" w:cs="Arial"/>
          <w:lang w:eastAsia="en-GB"/>
        </w:rPr>
        <w:t>exist</w:t>
      </w:r>
      <w:r w:rsidR="00E42DA6" w:rsidRPr="00596720">
        <w:rPr>
          <w:rFonts w:ascii="Arial" w:eastAsia="Times New Roman" w:hAnsi="Arial" w:cs="Arial"/>
          <w:lang w:eastAsia="en-GB"/>
        </w:rPr>
        <w:t>ed</w:t>
      </w:r>
      <w:r w:rsidRPr="00596720">
        <w:rPr>
          <w:rFonts w:ascii="Arial" w:eastAsia="Times New Roman" w:hAnsi="Arial" w:cs="Arial"/>
          <w:lang w:eastAsia="en-GB"/>
        </w:rPr>
        <w:t xml:space="preserve"> in the parish with regards to the speed of traffic on our highways and the state of signage in the area.  </w:t>
      </w:r>
      <w:r w:rsidR="00B31931">
        <w:rPr>
          <w:rFonts w:ascii="Arial" w:eastAsia="Times New Roman" w:hAnsi="Arial" w:cs="Arial"/>
          <w:lang w:eastAsia="en-GB"/>
        </w:rPr>
        <w:t xml:space="preserve">The PC has contacted </w:t>
      </w:r>
      <w:r w:rsidRPr="00596720">
        <w:rPr>
          <w:rFonts w:ascii="Arial" w:eastAsia="Times New Roman" w:hAnsi="Arial" w:cs="Arial"/>
          <w:lang w:eastAsia="en-GB"/>
        </w:rPr>
        <w:t xml:space="preserve">Leicestershire County Council outlining our concerns and </w:t>
      </w:r>
      <w:r w:rsidR="00E42DA6" w:rsidRPr="00596720">
        <w:rPr>
          <w:rFonts w:ascii="Arial" w:eastAsia="Times New Roman" w:hAnsi="Arial" w:cs="Arial"/>
          <w:lang w:eastAsia="en-GB"/>
        </w:rPr>
        <w:t>we have received a response. S</w:t>
      </w:r>
      <w:r w:rsidRPr="00596720">
        <w:rPr>
          <w:rFonts w:ascii="Arial" w:eastAsia="Times New Roman" w:hAnsi="Arial" w:cs="Arial"/>
          <w:lang w:eastAsia="en-GB"/>
        </w:rPr>
        <w:t xml:space="preserve">ignage and overgrown hedges in the area </w:t>
      </w:r>
      <w:r w:rsidR="00E42DA6" w:rsidRPr="00596720">
        <w:rPr>
          <w:rFonts w:ascii="Arial" w:eastAsia="Times New Roman" w:hAnsi="Arial" w:cs="Arial"/>
          <w:lang w:eastAsia="en-GB"/>
        </w:rPr>
        <w:t xml:space="preserve">of the incident </w:t>
      </w:r>
      <w:r w:rsidRPr="00596720">
        <w:rPr>
          <w:rFonts w:ascii="Arial" w:eastAsia="Times New Roman" w:hAnsi="Arial" w:cs="Arial"/>
          <w:lang w:eastAsia="en-GB"/>
        </w:rPr>
        <w:t>will be examined within 14 days</w:t>
      </w:r>
      <w:r w:rsidR="00E42DA6" w:rsidRPr="00596720">
        <w:rPr>
          <w:rFonts w:ascii="Arial" w:eastAsia="Times New Roman" w:hAnsi="Arial" w:cs="Arial"/>
          <w:lang w:eastAsia="en-GB"/>
        </w:rPr>
        <w:t xml:space="preserve"> and any necessary action taken</w:t>
      </w:r>
      <w:r w:rsidRPr="00596720">
        <w:rPr>
          <w:rFonts w:ascii="Arial" w:eastAsia="Times New Roman" w:hAnsi="Arial" w:cs="Arial"/>
          <w:lang w:eastAsia="en-GB"/>
        </w:rPr>
        <w:t>.  There will also be an investigation into general tra</w:t>
      </w:r>
      <w:r w:rsidR="00E42DA6" w:rsidRPr="00596720">
        <w:rPr>
          <w:rFonts w:ascii="Arial" w:eastAsia="Times New Roman" w:hAnsi="Arial" w:cs="Arial"/>
          <w:lang w:eastAsia="en-GB"/>
        </w:rPr>
        <w:t>ffic conditions in this area, this will</w:t>
      </w:r>
      <w:r w:rsidRPr="00596720">
        <w:rPr>
          <w:rFonts w:ascii="Arial" w:eastAsia="Times New Roman" w:hAnsi="Arial" w:cs="Arial"/>
          <w:lang w:eastAsia="en-GB"/>
        </w:rPr>
        <w:t xml:space="preserve"> take </w:t>
      </w:r>
      <w:r w:rsidR="00E42DA6" w:rsidRPr="00596720">
        <w:rPr>
          <w:rFonts w:ascii="Arial" w:eastAsia="Times New Roman" w:hAnsi="Arial" w:cs="Arial"/>
          <w:lang w:eastAsia="en-GB"/>
        </w:rPr>
        <w:t>a little longer and a precise timeframe is not available.</w:t>
      </w:r>
    </w:p>
    <w:p w:rsidR="00E42DA6" w:rsidRPr="00596720" w:rsidRDefault="00E42DA6" w:rsidP="001C5B81">
      <w:pPr>
        <w:suppressAutoHyphens w:val="0"/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E42DA6" w:rsidRPr="00596720" w:rsidRDefault="00E42DA6" w:rsidP="001C5B81">
      <w:pPr>
        <w:suppressAutoHyphens w:val="0"/>
        <w:spacing w:after="0" w:line="240" w:lineRule="auto"/>
        <w:rPr>
          <w:rFonts w:ascii="Arial" w:eastAsia="Times New Roman" w:hAnsi="Arial" w:cs="Arial"/>
          <w:lang w:eastAsia="en-GB"/>
        </w:rPr>
      </w:pPr>
      <w:r w:rsidRPr="00596720">
        <w:rPr>
          <w:rFonts w:ascii="Arial" w:eastAsia="Times New Roman" w:hAnsi="Arial" w:cs="Arial"/>
          <w:lang w:eastAsia="en-GB"/>
        </w:rPr>
        <w:t>As mentioned in an earlier edition of the PC news we would encourage anyone with concerns regarding the highways</w:t>
      </w:r>
      <w:r w:rsidR="000D113A">
        <w:rPr>
          <w:rFonts w:ascii="Arial" w:eastAsia="Times New Roman" w:hAnsi="Arial" w:cs="Arial"/>
          <w:lang w:eastAsia="en-GB"/>
        </w:rPr>
        <w:t xml:space="preserve"> in</w:t>
      </w:r>
      <w:r w:rsidRPr="00596720">
        <w:rPr>
          <w:rFonts w:ascii="Arial" w:eastAsia="Times New Roman" w:hAnsi="Arial" w:cs="Arial"/>
          <w:lang w:eastAsia="en-GB"/>
        </w:rPr>
        <w:t xml:space="preserve"> our parish to go to the LCC website</w:t>
      </w:r>
      <w:r w:rsidR="00B824C2" w:rsidRPr="00596720">
        <w:rPr>
          <w:rFonts w:ascii="Arial" w:eastAsia="Times New Roman" w:hAnsi="Arial" w:cs="Arial"/>
          <w:lang w:eastAsia="en-GB"/>
        </w:rPr>
        <w:t xml:space="preserve"> </w:t>
      </w:r>
      <w:hyperlink r:id="rId8" w:history="1">
        <w:r w:rsidR="00B824C2" w:rsidRPr="00596720">
          <w:rPr>
            <w:rStyle w:val="Hyperlink"/>
            <w:rFonts w:ascii="Arial" w:hAnsi="Arial" w:cs="Arial"/>
          </w:rPr>
          <w:t>www.leicestershire.gov.uk/roads-and-travel</w:t>
        </w:r>
      </w:hyperlink>
      <w:r w:rsidRPr="00596720">
        <w:rPr>
          <w:rFonts w:ascii="Arial" w:eastAsia="Times New Roman" w:hAnsi="Arial" w:cs="Arial"/>
          <w:lang w:eastAsia="en-GB"/>
        </w:rPr>
        <w:t xml:space="preserve"> </w:t>
      </w:r>
      <w:r w:rsidR="000D113A">
        <w:rPr>
          <w:rFonts w:ascii="Arial" w:eastAsia="Times New Roman" w:hAnsi="Arial" w:cs="Arial"/>
          <w:lang w:eastAsia="en-GB"/>
        </w:rPr>
        <w:t>and report any issues</w:t>
      </w:r>
      <w:r w:rsidR="00596720" w:rsidRPr="00596720">
        <w:rPr>
          <w:rFonts w:ascii="Arial" w:eastAsia="Times New Roman" w:hAnsi="Arial" w:cs="Arial"/>
          <w:lang w:eastAsia="en-GB"/>
        </w:rPr>
        <w:t>.  Alternatively</w:t>
      </w:r>
      <w:r w:rsidR="000D113A">
        <w:rPr>
          <w:rFonts w:ascii="Arial" w:eastAsia="Times New Roman" w:hAnsi="Arial" w:cs="Arial"/>
          <w:lang w:eastAsia="en-GB"/>
        </w:rPr>
        <w:t>,</w:t>
      </w:r>
      <w:r w:rsidR="00596720" w:rsidRPr="00596720">
        <w:rPr>
          <w:rFonts w:ascii="Arial" w:eastAsia="Times New Roman" w:hAnsi="Arial" w:cs="Arial"/>
          <w:lang w:eastAsia="en-GB"/>
        </w:rPr>
        <w:t xml:space="preserve"> you can </w:t>
      </w:r>
      <w:r w:rsidR="000D113A">
        <w:rPr>
          <w:rFonts w:ascii="Arial" w:eastAsia="Times New Roman" w:hAnsi="Arial" w:cs="Arial"/>
          <w:lang w:eastAsia="en-GB"/>
        </w:rPr>
        <w:t>contact</w:t>
      </w:r>
      <w:r w:rsidR="00596720" w:rsidRPr="00596720">
        <w:rPr>
          <w:rFonts w:ascii="Arial" w:eastAsia="Times New Roman" w:hAnsi="Arial" w:cs="Arial"/>
          <w:lang w:eastAsia="en-GB"/>
        </w:rPr>
        <w:t xml:space="preserve"> the Clerk using the </w:t>
      </w:r>
      <w:r w:rsidR="000D113A">
        <w:rPr>
          <w:rFonts w:ascii="Arial" w:eastAsia="Times New Roman" w:hAnsi="Arial" w:cs="Arial"/>
          <w:lang w:eastAsia="en-GB"/>
        </w:rPr>
        <w:t>details</w:t>
      </w:r>
      <w:r w:rsidR="00596720" w:rsidRPr="00596720">
        <w:rPr>
          <w:rFonts w:ascii="Arial" w:eastAsia="Times New Roman" w:hAnsi="Arial" w:cs="Arial"/>
          <w:lang w:eastAsia="en-GB"/>
        </w:rPr>
        <w:t xml:space="preserve"> below.</w:t>
      </w:r>
    </w:p>
    <w:p w:rsidR="00E42DA6" w:rsidRPr="00596720" w:rsidRDefault="00E42DA6" w:rsidP="001C5B81">
      <w:pPr>
        <w:suppressAutoHyphens w:val="0"/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E42DA6" w:rsidRPr="00596720" w:rsidRDefault="00E42DA6" w:rsidP="001C5B81">
      <w:pPr>
        <w:suppressAutoHyphens w:val="0"/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  <w:r w:rsidRPr="00596720">
        <w:rPr>
          <w:rFonts w:ascii="Arial" w:eastAsia="Times New Roman" w:hAnsi="Arial" w:cs="Arial"/>
          <w:b/>
          <w:u w:val="single"/>
          <w:lang w:eastAsia="en-GB"/>
        </w:rPr>
        <w:t>The Wildflower Garden</w:t>
      </w:r>
    </w:p>
    <w:p w:rsidR="00E42DA6" w:rsidRPr="00596720" w:rsidRDefault="00E42DA6" w:rsidP="001C5B81">
      <w:pPr>
        <w:suppressAutoHyphens w:val="0"/>
        <w:spacing w:after="0" w:line="240" w:lineRule="auto"/>
        <w:rPr>
          <w:rFonts w:ascii="Arial" w:eastAsia="Times New Roman" w:hAnsi="Arial" w:cs="Arial"/>
          <w:lang w:eastAsia="en-GB"/>
        </w:rPr>
      </w:pPr>
      <w:r w:rsidRPr="00596720">
        <w:rPr>
          <w:rFonts w:ascii="Arial" w:eastAsia="Times New Roman" w:hAnsi="Arial" w:cs="Arial"/>
          <w:lang w:eastAsia="en-GB"/>
        </w:rPr>
        <w:t>Work on the wildflower garden in the Old Dalby play area is ongoing. The PC would like to say a big thank you to the Old Dalby Scout Group, who have given up club evenings to work in this area, and residents who have volunteered to help in the garden.</w:t>
      </w:r>
      <w:r w:rsidR="000D113A">
        <w:rPr>
          <w:rFonts w:ascii="Arial" w:eastAsia="Times New Roman" w:hAnsi="Arial" w:cs="Arial"/>
          <w:lang w:eastAsia="en-GB"/>
        </w:rPr>
        <w:t xml:space="preserve"> </w:t>
      </w:r>
      <w:r w:rsidRPr="00596720">
        <w:rPr>
          <w:rFonts w:ascii="Arial" w:eastAsia="Times New Roman" w:hAnsi="Arial" w:cs="Arial"/>
          <w:lang w:eastAsia="en-GB"/>
        </w:rPr>
        <w:t>This is obviously an ongoing project and we welcome any offers of assistance.  Please contact the Clerk if you would like to get involved.</w:t>
      </w:r>
    </w:p>
    <w:p w:rsidR="00E42DA6" w:rsidRPr="00596720" w:rsidRDefault="00E42DA6" w:rsidP="001C5B81">
      <w:pPr>
        <w:suppressAutoHyphens w:val="0"/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596720" w:rsidRPr="00596720" w:rsidRDefault="00596720" w:rsidP="00596720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596720">
        <w:rPr>
          <w:rFonts w:ascii="Arial" w:hAnsi="Arial" w:cs="Arial"/>
          <w:b/>
          <w:u w:val="single"/>
        </w:rPr>
        <w:t>Allotments</w:t>
      </w:r>
    </w:p>
    <w:p w:rsidR="00596720" w:rsidRPr="00596720" w:rsidRDefault="00596720" w:rsidP="00596720">
      <w:pPr>
        <w:spacing w:after="0" w:line="240" w:lineRule="auto"/>
        <w:jc w:val="both"/>
        <w:rPr>
          <w:rFonts w:ascii="Arial" w:hAnsi="Arial" w:cs="Arial"/>
        </w:rPr>
      </w:pPr>
      <w:r w:rsidRPr="00596720">
        <w:rPr>
          <w:rFonts w:ascii="Arial" w:hAnsi="Arial" w:cs="Arial"/>
        </w:rPr>
        <w:t>There are currently plots available at the Queensway allotments. Please contact the Clerk if you are interested.</w:t>
      </w:r>
    </w:p>
    <w:p w:rsidR="00A911CC" w:rsidRPr="00596720" w:rsidRDefault="00A911CC" w:rsidP="001C5B81">
      <w:pPr>
        <w:suppressAutoHyphens w:val="0"/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</w:p>
    <w:p w:rsidR="0019414D" w:rsidRPr="00596720" w:rsidRDefault="00C64B02" w:rsidP="00B1477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96720">
        <w:rPr>
          <w:rFonts w:ascii="Arial" w:hAnsi="Arial" w:cs="Arial"/>
          <w:sz w:val="18"/>
          <w:szCs w:val="18"/>
        </w:rPr>
        <w:t>Lucy Flavin (Clerk to the Council) can be contacted by email at broughtondalbypc@outlo</w:t>
      </w:r>
      <w:r w:rsidR="00914B88" w:rsidRPr="00596720">
        <w:rPr>
          <w:rFonts w:ascii="Arial" w:hAnsi="Arial" w:cs="Arial"/>
          <w:sz w:val="18"/>
          <w:szCs w:val="18"/>
        </w:rPr>
        <w:t>ok.com, or by telephoning 01664</w:t>
      </w:r>
      <w:r w:rsidRPr="00596720">
        <w:rPr>
          <w:rFonts w:ascii="Arial" w:hAnsi="Arial" w:cs="Arial"/>
          <w:sz w:val="18"/>
          <w:szCs w:val="18"/>
        </w:rPr>
        <w:t xml:space="preserve"> 822568. </w:t>
      </w:r>
    </w:p>
    <w:sectPr w:rsidR="0019414D" w:rsidRPr="00596720" w:rsidSect="00CF23B3">
      <w:pgSz w:w="8391" w:h="11906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A24A34"/>
    <w:multiLevelType w:val="hybridMultilevel"/>
    <w:tmpl w:val="FA622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E2C37"/>
    <w:multiLevelType w:val="hybridMultilevel"/>
    <w:tmpl w:val="055C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20EA8"/>
    <w:multiLevelType w:val="hybridMultilevel"/>
    <w:tmpl w:val="F4E47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82737"/>
    <w:multiLevelType w:val="hybridMultilevel"/>
    <w:tmpl w:val="DED40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25040"/>
    <w:multiLevelType w:val="hybridMultilevel"/>
    <w:tmpl w:val="D4F09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91D64"/>
    <w:multiLevelType w:val="hybridMultilevel"/>
    <w:tmpl w:val="A0B60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81BCB"/>
    <w:multiLevelType w:val="hybridMultilevel"/>
    <w:tmpl w:val="A7445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53398"/>
    <w:multiLevelType w:val="hybridMultilevel"/>
    <w:tmpl w:val="70667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D3DF4"/>
    <w:multiLevelType w:val="hybridMultilevel"/>
    <w:tmpl w:val="A664E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D23EC"/>
    <w:multiLevelType w:val="hybridMultilevel"/>
    <w:tmpl w:val="A91AF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F6CFB"/>
    <w:multiLevelType w:val="hybridMultilevel"/>
    <w:tmpl w:val="ECA280F8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252A7F97"/>
    <w:multiLevelType w:val="multilevel"/>
    <w:tmpl w:val="4042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B058BD"/>
    <w:multiLevelType w:val="hybridMultilevel"/>
    <w:tmpl w:val="7A188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D3103"/>
    <w:multiLevelType w:val="hybridMultilevel"/>
    <w:tmpl w:val="325AF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6339C"/>
    <w:multiLevelType w:val="hybridMultilevel"/>
    <w:tmpl w:val="6F987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82E9E"/>
    <w:multiLevelType w:val="hybridMultilevel"/>
    <w:tmpl w:val="5136F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55291"/>
    <w:multiLevelType w:val="hybridMultilevel"/>
    <w:tmpl w:val="66ECC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277CA"/>
    <w:multiLevelType w:val="hybridMultilevel"/>
    <w:tmpl w:val="29946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D4BB7"/>
    <w:multiLevelType w:val="hybridMultilevel"/>
    <w:tmpl w:val="F9888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628BC"/>
    <w:multiLevelType w:val="hybridMultilevel"/>
    <w:tmpl w:val="4B0EE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C2C7D"/>
    <w:multiLevelType w:val="multilevel"/>
    <w:tmpl w:val="C6EE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6B582D"/>
    <w:multiLevelType w:val="hybridMultilevel"/>
    <w:tmpl w:val="00C03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50852"/>
    <w:multiLevelType w:val="hybridMultilevel"/>
    <w:tmpl w:val="ED36EBA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3A113F7"/>
    <w:multiLevelType w:val="hybridMultilevel"/>
    <w:tmpl w:val="70981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4297F"/>
    <w:multiLevelType w:val="hybridMultilevel"/>
    <w:tmpl w:val="19DED4D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1124D7"/>
    <w:multiLevelType w:val="hybridMultilevel"/>
    <w:tmpl w:val="B76E7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26ABE"/>
    <w:multiLevelType w:val="hybridMultilevel"/>
    <w:tmpl w:val="0F0456D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36707AD"/>
    <w:multiLevelType w:val="hybridMultilevel"/>
    <w:tmpl w:val="26C0D7B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77A45DA"/>
    <w:multiLevelType w:val="hybridMultilevel"/>
    <w:tmpl w:val="01AA1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6686A"/>
    <w:multiLevelType w:val="hybridMultilevel"/>
    <w:tmpl w:val="F23A5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8"/>
  </w:num>
  <w:num w:numId="5">
    <w:abstractNumId w:val="6"/>
  </w:num>
  <w:num w:numId="6">
    <w:abstractNumId w:val="11"/>
  </w:num>
  <w:num w:numId="7">
    <w:abstractNumId w:val="19"/>
  </w:num>
  <w:num w:numId="8">
    <w:abstractNumId w:val="4"/>
  </w:num>
  <w:num w:numId="9">
    <w:abstractNumId w:val="23"/>
  </w:num>
  <w:num w:numId="10">
    <w:abstractNumId w:val="22"/>
  </w:num>
  <w:num w:numId="11">
    <w:abstractNumId w:val="31"/>
  </w:num>
  <w:num w:numId="12">
    <w:abstractNumId w:val="5"/>
  </w:num>
  <w:num w:numId="13">
    <w:abstractNumId w:val="21"/>
  </w:num>
  <w:num w:numId="14">
    <w:abstractNumId w:val="3"/>
  </w:num>
  <w:num w:numId="15">
    <w:abstractNumId w:val="27"/>
  </w:num>
  <w:num w:numId="16">
    <w:abstractNumId w:val="9"/>
  </w:num>
  <w:num w:numId="17">
    <w:abstractNumId w:val="17"/>
  </w:num>
  <w:num w:numId="18">
    <w:abstractNumId w:val="18"/>
  </w:num>
  <w:num w:numId="19">
    <w:abstractNumId w:val="10"/>
  </w:num>
  <w:num w:numId="20">
    <w:abstractNumId w:val="30"/>
  </w:num>
  <w:num w:numId="21">
    <w:abstractNumId w:val="15"/>
  </w:num>
  <w:num w:numId="22">
    <w:abstractNumId w:val="20"/>
  </w:num>
  <w:num w:numId="23">
    <w:abstractNumId w:val="25"/>
  </w:num>
  <w:num w:numId="24">
    <w:abstractNumId w:val="7"/>
  </w:num>
  <w:num w:numId="25">
    <w:abstractNumId w:val="12"/>
  </w:num>
  <w:num w:numId="26">
    <w:abstractNumId w:val="28"/>
  </w:num>
  <w:num w:numId="27">
    <w:abstractNumId w:val="26"/>
  </w:num>
  <w:num w:numId="28">
    <w:abstractNumId w:val="2"/>
  </w:num>
  <w:num w:numId="29">
    <w:abstractNumId w:val="16"/>
  </w:num>
  <w:num w:numId="30">
    <w:abstractNumId w:val="29"/>
  </w:num>
  <w:num w:numId="31">
    <w:abstractNumId w:val="2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73"/>
    <w:rsid w:val="00012E97"/>
    <w:rsid w:val="00017983"/>
    <w:rsid w:val="000224B4"/>
    <w:rsid w:val="000242BA"/>
    <w:rsid w:val="00024368"/>
    <w:rsid w:val="00025E16"/>
    <w:rsid w:val="0004082B"/>
    <w:rsid w:val="000422C1"/>
    <w:rsid w:val="00051DA8"/>
    <w:rsid w:val="00055CF9"/>
    <w:rsid w:val="000602EB"/>
    <w:rsid w:val="00065A83"/>
    <w:rsid w:val="000663D0"/>
    <w:rsid w:val="00066C8D"/>
    <w:rsid w:val="00082A75"/>
    <w:rsid w:val="00087E50"/>
    <w:rsid w:val="000965E6"/>
    <w:rsid w:val="000B25DB"/>
    <w:rsid w:val="000B62A0"/>
    <w:rsid w:val="000C0851"/>
    <w:rsid w:val="000C5E4B"/>
    <w:rsid w:val="000D113A"/>
    <w:rsid w:val="000D4A75"/>
    <w:rsid w:val="000D73D2"/>
    <w:rsid w:val="000E40B6"/>
    <w:rsid w:val="000F19A9"/>
    <w:rsid w:val="00111B69"/>
    <w:rsid w:val="00113861"/>
    <w:rsid w:val="0012276D"/>
    <w:rsid w:val="00127FB4"/>
    <w:rsid w:val="00134E2E"/>
    <w:rsid w:val="00150691"/>
    <w:rsid w:val="001506A1"/>
    <w:rsid w:val="00165914"/>
    <w:rsid w:val="00176FCB"/>
    <w:rsid w:val="00185EA3"/>
    <w:rsid w:val="0019414D"/>
    <w:rsid w:val="001C0D90"/>
    <w:rsid w:val="001C5B81"/>
    <w:rsid w:val="001D33C7"/>
    <w:rsid w:val="001D6C5A"/>
    <w:rsid w:val="001E44E3"/>
    <w:rsid w:val="001F70B8"/>
    <w:rsid w:val="002036D8"/>
    <w:rsid w:val="00206101"/>
    <w:rsid w:val="002170DB"/>
    <w:rsid w:val="002218D8"/>
    <w:rsid w:val="00237673"/>
    <w:rsid w:val="002432A1"/>
    <w:rsid w:val="0024408D"/>
    <w:rsid w:val="00246917"/>
    <w:rsid w:val="00250005"/>
    <w:rsid w:val="0025146D"/>
    <w:rsid w:val="00251AB1"/>
    <w:rsid w:val="00253558"/>
    <w:rsid w:val="002615B9"/>
    <w:rsid w:val="00262EF9"/>
    <w:rsid w:val="002723CB"/>
    <w:rsid w:val="0029148F"/>
    <w:rsid w:val="002B0123"/>
    <w:rsid w:val="002B240B"/>
    <w:rsid w:val="002B4002"/>
    <w:rsid w:val="002B5139"/>
    <w:rsid w:val="002C4D7F"/>
    <w:rsid w:val="002C7840"/>
    <w:rsid w:val="002D07AE"/>
    <w:rsid w:val="002D2B26"/>
    <w:rsid w:val="002E2F6C"/>
    <w:rsid w:val="002E5E5B"/>
    <w:rsid w:val="002F48AE"/>
    <w:rsid w:val="002F7596"/>
    <w:rsid w:val="00302200"/>
    <w:rsid w:val="00322F17"/>
    <w:rsid w:val="0033264F"/>
    <w:rsid w:val="003333E3"/>
    <w:rsid w:val="00341577"/>
    <w:rsid w:val="0037183E"/>
    <w:rsid w:val="0038666F"/>
    <w:rsid w:val="00386EC4"/>
    <w:rsid w:val="00390892"/>
    <w:rsid w:val="003956A5"/>
    <w:rsid w:val="003967F5"/>
    <w:rsid w:val="003A4607"/>
    <w:rsid w:val="003A5537"/>
    <w:rsid w:val="003C1B0C"/>
    <w:rsid w:val="003F3C0B"/>
    <w:rsid w:val="00407D65"/>
    <w:rsid w:val="00412722"/>
    <w:rsid w:val="004451B0"/>
    <w:rsid w:val="00456310"/>
    <w:rsid w:val="00482B35"/>
    <w:rsid w:val="004904A8"/>
    <w:rsid w:val="00497C7D"/>
    <w:rsid w:val="00497C93"/>
    <w:rsid w:val="004B5A38"/>
    <w:rsid w:val="004D1E31"/>
    <w:rsid w:val="004D3111"/>
    <w:rsid w:val="004E0AD0"/>
    <w:rsid w:val="004F6D20"/>
    <w:rsid w:val="00532621"/>
    <w:rsid w:val="00541F1A"/>
    <w:rsid w:val="00543DB0"/>
    <w:rsid w:val="00545F35"/>
    <w:rsid w:val="00582D0B"/>
    <w:rsid w:val="00587B5E"/>
    <w:rsid w:val="0059593C"/>
    <w:rsid w:val="00596720"/>
    <w:rsid w:val="005A2F9F"/>
    <w:rsid w:val="005B4C96"/>
    <w:rsid w:val="005D1543"/>
    <w:rsid w:val="005D1EC4"/>
    <w:rsid w:val="005D2CD7"/>
    <w:rsid w:val="005D4235"/>
    <w:rsid w:val="005D7876"/>
    <w:rsid w:val="005E237D"/>
    <w:rsid w:val="005F310E"/>
    <w:rsid w:val="005F6065"/>
    <w:rsid w:val="006048A0"/>
    <w:rsid w:val="00607CAE"/>
    <w:rsid w:val="00612A0E"/>
    <w:rsid w:val="00622D59"/>
    <w:rsid w:val="006328EA"/>
    <w:rsid w:val="00634FA8"/>
    <w:rsid w:val="006400AF"/>
    <w:rsid w:val="0064118B"/>
    <w:rsid w:val="006411B7"/>
    <w:rsid w:val="00641E4F"/>
    <w:rsid w:val="006548EC"/>
    <w:rsid w:val="0067641E"/>
    <w:rsid w:val="00690C16"/>
    <w:rsid w:val="00691375"/>
    <w:rsid w:val="006A489B"/>
    <w:rsid w:val="006A71AD"/>
    <w:rsid w:val="006C287E"/>
    <w:rsid w:val="006C2D9B"/>
    <w:rsid w:val="006C323B"/>
    <w:rsid w:val="006C6443"/>
    <w:rsid w:val="006E1B40"/>
    <w:rsid w:val="006E3E9A"/>
    <w:rsid w:val="00704466"/>
    <w:rsid w:val="007074D0"/>
    <w:rsid w:val="00713405"/>
    <w:rsid w:val="007246EE"/>
    <w:rsid w:val="00727267"/>
    <w:rsid w:val="00727C88"/>
    <w:rsid w:val="0073001F"/>
    <w:rsid w:val="00732320"/>
    <w:rsid w:val="00735222"/>
    <w:rsid w:val="00736538"/>
    <w:rsid w:val="00753FB0"/>
    <w:rsid w:val="00757E76"/>
    <w:rsid w:val="0076006E"/>
    <w:rsid w:val="007621AD"/>
    <w:rsid w:val="00774AA5"/>
    <w:rsid w:val="0078314B"/>
    <w:rsid w:val="007B04AB"/>
    <w:rsid w:val="007B1CA1"/>
    <w:rsid w:val="007B2799"/>
    <w:rsid w:val="007C7F5A"/>
    <w:rsid w:val="007E5726"/>
    <w:rsid w:val="007F3D68"/>
    <w:rsid w:val="00800015"/>
    <w:rsid w:val="00823077"/>
    <w:rsid w:val="00833EE1"/>
    <w:rsid w:val="008343CC"/>
    <w:rsid w:val="00836BBE"/>
    <w:rsid w:val="008463C9"/>
    <w:rsid w:val="00847252"/>
    <w:rsid w:val="008475CE"/>
    <w:rsid w:val="00853EA1"/>
    <w:rsid w:val="00872C60"/>
    <w:rsid w:val="0087448C"/>
    <w:rsid w:val="00877DB8"/>
    <w:rsid w:val="00883380"/>
    <w:rsid w:val="00892618"/>
    <w:rsid w:val="00894499"/>
    <w:rsid w:val="008B07A1"/>
    <w:rsid w:val="008C48D4"/>
    <w:rsid w:val="008D20E2"/>
    <w:rsid w:val="008D3904"/>
    <w:rsid w:val="008D75DA"/>
    <w:rsid w:val="008F2D85"/>
    <w:rsid w:val="008F636A"/>
    <w:rsid w:val="0090242D"/>
    <w:rsid w:val="009029E7"/>
    <w:rsid w:val="00910FF0"/>
    <w:rsid w:val="00911B97"/>
    <w:rsid w:val="00914B88"/>
    <w:rsid w:val="00915FBC"/>
    <w:rsid w:val="00954451"/>
    <w:rsid w:val="00976EC4"/>
    <w:rsid w:val="0097782C"/>
    <w:rsid w:val="00983051"/>
    <w:rsid w:val="00992D11"/>
    <w:rsid w:val="009A66DE"/>
    <w:rsid w:val="009C709B"/>
    <w:rsid w:val="009D092C"/>
    <w:rsid w:val="009E06D9"/>
    <w:rsid w:val="00A03805"/>
    <w:rsid w:val="00A113EC"/>
    <w:rsid w:val="00A12774"/>
    <w:rsid w:val="00A21308"/>
    <w:rsid w:val="00A5327F"/>
    <w:rsid w:val="00A62E56"/>
    <w:rsid w:val="00A63F6C"/>
    <w:rsid w:val="00A652F9"/>
    <w:rsid w:val="00A6568D"/>
    <w:rsid w:val="00A71E45"/>
    <w:rsid w:val="00A907F4"/>
    <w:rsid w:val="00A911CC"/>
    <w:rsid w:val="00A914C4"/>
    <w:rsid w:val="00AA71A6"/>
    <w:rsid w:val="00AB4E28"/>
    <w:rsid w:val="00AC10F3"/>
    <w:rsid w:val="00AC2995"/>
    <w:rsid w:val="00AC52FB"/>
    <w:rsid w:val="00AD293B"/>
    <w:rsid w:val="00AE178F"/>
    <w:rsid w:val="00B14777"/>
    <w:rsid w:val="00B1580F"/>
    <w:rsid w:val="00B174AA"/>
    <w:rsid w:val="00B31931"/>
    <w:rsid w:val="00B34AF1"/>
    <w:rsid w:val="00B3585A"/>
    <w:rsid w:val="00B35A56"/>
    <w:rsid w:val="00B477C4"/>
    <w:rsid w:val="00B50B44"/>
    <w:rsid w:val="00B549F7"/>
    <w:rsid w:val="00B715B2"/>
    <w:rsid w:val="00B768DD"/>
    <w:rsid w:val="00B77541"/>
    <w:rsid w:val="00B824C2"/>
    <w:rsid w:val="00B90610"/>
    <w:rsid w:val="00B92CF6"/>
    <w:rsid w:val="00BB1D78"/>
    <w:rsid w:val="00BD431A"/>
    <w:rsid w:val="00BD71DB"/>
    <w:rsid w:val="00BE22A5"/>
    <w:rsid w:val="00BF53DB"/>
    <w:rsid w:val="00C0481E"/>
    <w:rsid w:val="00C1715F"/>
    <w:rsid w:val="00C3038E"/>
    <w:rsid w:val="00C64B02"/>
    <w:rsid w:val="00C724E0"/>
    <w:rsid w:val="00C77568"/>
    <w:rsid w:val="00C9011A"/>
    <w:rsid w:val="00C95247"/>
    <w:rsid w:val="00C95B25"/>
    <w:rsid w:val="00CA04C5"/>
    <w:rsid w:val="00CA56ED"/>
    <w:rsid w:val="00CC2D36"/>
    <w:rsid w:val="00CC5696"/>
    <w:rsid w:val="00CF23B3"/>
    <w:rsid w:val="00CF7BF2"/>
    <w:rsid w:val="00D1346A"/>
    <w:rsid w:val="00D152B6"/>
    <w:rsid w:val="00D17192"/>
    <w:rsid w:val="00D22C74"/>
    <w:rsid w:val="00D24F98"/>
    <w:rsid w:val="00D2711E"/>
    <w:rsid w:val="00D30D70"/>
    <w:rsid w:val="00D3612F"/>
    <w:rsid w:val="00D43360"/>
    <w:rsid w:val="00D434BF"/>
    <w:rsid w:val="00D5293B"/>
    <w:rsid w:val="00D5360D"/>
    <w:rsid w:val="00D542A8"/>
    <w:rsid w:val="00D56F77"/>
    <w:rsid w:val="00D577CF"/>
    <w:rsid w:val="00D7015B"/>
    <w:rsid w:val="00D7484B"/>
    <w:rsid w:val="00D91855"/>
    <w:rsid w:val="00DA3246"/>
    <w:rsid w:val="00DA6384"/>
    <w:rsid w:val="00DB5817"/>
    <w:rsid w:val="00DC57D9"/>
    <w:rsid w:val="00DE34BC"/>
    <w:rsid w:val="00DE3EEB"/>
    <w:rsid w:val="00DF0A86"/>
    <w:rsid w:val="00DF262E"/>
    <w:rsid w:val="00DF324B"/>
    <w:rsid w:val="00DF7811"/>
    <w:rsid w:val="00DF7CED"/>
    <w:rsid w:val="00E102BE"/>
    <w:rsid w:val="00E16C0C"/>
    <w:rsid w:val="00E23FE2"/>
    <w:rsid w:val="00E30110"/>
    <w:rsid w:val="00E37C25"/>
    <w:rsid w:val="00E4109A"/>
    <w:rsid w:val="00E42DA6"/>
    <w:rsid w:val="00E471B8"/>
    <w:rsid w:val="00E47638"/>
    <w:rsid w:val="00E62627"/>
    <w:rsid w:val="00E63A60"/>
    <w:rsid w:val="00EA3D4E"/>
    <w:rsid w:val="00EA6CD0"/>
    <w:rsid w:val="00EC3886"/>
    <w:rsid w:val="00EE2D72"/>
    <w:rsid w:val="00EF0C83"/>
    <w:rsid w:val="00F009CF"/>
    <w:rsid w:val="00F059F9"/>
    <w:rsid w:val="00F07A48"/>
    <w:rsid w:val="00F21CB8"/>
    <w:rsid w:val="00F41BB3"/>
    <w:rsid w:val="00F56973"/>
    <w:rsid w:val="00F63B78"/>
    <w:rsid w:val="00F67148"/>
    <w:rsid w:val="00F67916"/>
    <w:rsid w:val="00F76761"/>
    <w:rsid w:val="00F85513"/>
    <w:rsid w:val="00F93B88"/>
    <w:rsid w:val="00FA1DAD"/>
    <w:rsid w:val="00FA711D"/>
    <w:rsid w:val="00FB609B"/>
    <w:rsid w:val="00FC309F"/>
    <w:rsid w:val="00FC3B6F"/>
    <w:rsid w:val="00FC7B6A"/>
    <w:rsid w:val="00FC7BB4"/>
    <w:rsid w:val="00FD011F"/>
    <w:rsid w:val="00FE0043"/>
    <w:rsid w:val="00FE2005"/>
    <w:rsid w:val="00FE64D9"/>
    <w:rsid w:val="356A0112"/>
    <w:rsid w:val="5A5DBD1F"/>
    <w:rsid w:val="7AB88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21EB269-4444-4CB2-B529-2329A119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BF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CF7BF2"/>
    <w:rPr>
      <w:rFonts w:ascii="Symbol" w:hAnsi="Symbol"/>
    </w:rPr>
  </w:style>
  <w:style w:type="character" w:customStyle="1" w:styleId="WW-DefaultParagraphFont">
    <w:name w:val="WW-Default Paragraph Font"/>
    <w:rsid w:val="00CF7BF2"/>
  </w:style>
  <w:style w:type="character" w:customStyle="1" w:styleId="WW-DefaultParagraphFont1">
    <w:name w:val="WW-Default Paragraph Font1"/>
    <w:rsid w:val="00CF7BF2"/>
  </w:style>
  <w:style w:type="character" w:customStyle="1" w:styleId="WW-DefaultParagraphFont11">
    <w:name w:val="WW-Default Paragraph Font11"/>
    <w:rsid w:val="00CF7BF2"/>
  </w:style>
  <w:style w:type="character" w:styleId="Hyperlink">
    <w:name w:val="Hyperlink"/>
    <w:rsid w:val="00CF7BF2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CF7BF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CF7BF2"/>
    <w:pPr>
      <w:spacing w:after="120"/>
    </w:pPr>
  </w:style>
  <w:style w:type="paragraph" w:styleId="List">
    <w:name w:val="List"/>
    <w:basedOn w:val="BodyText"/>
    <w:rsid w:val="00CF7BF2"/>
    <w:rPr>
      <w:rFonts w:cs="Mangal"/>
    </w:rPr>
  </w:style>
  <w:style w:type="paragraph" w:styleId="Caption">
    <w:name w:val="caption"/>
    <w:basedOn w:val="Normal"/>
    <w:qFormat/>
    <w:rsid w:val="00CF7BF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CF7BF2"/>
    <w:pPr>
      <w:suppressLineNumbers/>
    </w:pPr>
    <w:rPr>
      <w:rFonts w:cs="Mangal"/>
    </w:rPr>
  </w:style>
  <w:style w:type="paragraph" w:styleId="ListBullet">
    <w:name w:val="List Bullet"/>
    <w:basedOn w:val="Normal"/>
    <w:rsid w:val="00CF7BF2"/>
    <w:pPr>
      <w:numPr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C0D90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C644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A56ED"/>
  </w:style>
  <w:style w:type="paragraph" w:styleId="NoSpacing">
    <w:name w:val="No Spacing"/>
    <w:uiPriority w:val="1"/>
    <w:qFormat/>
    <w:rsid w:val="006A71A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HTMLCite">
    <w:name w:val="HTML Cite"/>
    <w:basedOn w:val="DefaultParagraphFont"/>
    <w:uiPriority w:val="99"/>
    <w:semiHidden/>
    <w:unhideWhenUsed/>
    <w:rsid w:val="00D2711E"/>
    <w:rPr>
      <w:i/>
      <w:iCs/>
    </w:rPr>
  </w:style>
  <w:style w:type="character" w:customStyle="1" w:styleId="address">
    <w:name w:val="address"/>
    <w:basedOn w:val="DefaultParagraphFont"/>
    <w:rsid w:val="00622D59"/>
  </w:style>
  <w:style w:type="character" w:customStyle="1" w:styleId="description">
    <w:name w:val="description"/>
    <w:basedOn w:val="DefaultParagraphFont"/>
    <w:rsid w:val="00EF0C83"/>
  </w:style>
  <w:style w:type="character" w:customStyle="1" w:styleId="divider2">
    <w:name w:val="divider2"/>
    <w:basedOn w:val="DefaultParagraphFont"/>
    <w:rsid w:val="002036D8"/>
  </w:style>
  <w:style w:type="character" w:styleId="Mention">
    <w:name w:val="Mention"/>
    <w:basedOn w:val="DefaultParagraphFont"/>
    <w:uiPriority w:val="99"/>
    <w:semiHidden/>
    <w:unhideWhenUsed/>
    <w:rsid w:val="00206101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C323B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D22C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9215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1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75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8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387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34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34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388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6609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58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158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66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812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2367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189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6433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8017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5935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1082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2643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9453">
              <w:marLeft w:val="0"/>
              <w:marRight w:val="0"/>
              <w:marTop w:val="10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7579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1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70526921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9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15932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6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617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6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05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38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78475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219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390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529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93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78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60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2858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7849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6363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020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523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72234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83444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9266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7379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5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9916339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2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927710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1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958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85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09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49390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550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54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810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935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52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8660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2050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4007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84231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26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7508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7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411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4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25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5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11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2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245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9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81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85693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474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071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787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254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9905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64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332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1697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039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83414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74607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90395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3125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406210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7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3464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50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22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38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22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42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01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33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803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7467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134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690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33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405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4813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2676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817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1020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9528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8215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5640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237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233728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482417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786004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812147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219744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5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4326062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4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9292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0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30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01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28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56006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417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371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701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734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31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434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707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866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44891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2261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1232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97182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72239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53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6964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913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1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79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5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54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99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769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328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54992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108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796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922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518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7437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978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8278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343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897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5051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1444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9580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47121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08350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36808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2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8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5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0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77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2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45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401761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86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583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25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929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8247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796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14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2263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467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850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3175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82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3249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3197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9980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7707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2207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343686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34257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17212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40397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840542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9489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916519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5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0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9705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8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90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45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227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609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1671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82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607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925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721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692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2639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3614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0924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0724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863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9751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9673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5519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3973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58692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70565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47942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icestershire.gov.uk/roads-and-trave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eltonplan.co.uk/broughton-and-dal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roughtonandolddalby.leicestershireparishcouncils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0FDB4-4D42-4279-951B-879C1670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Revill</dc:creator>
  <cp:lastModifiedBy>Clerk Nether Broughton and Old Dalby</cp:lastModifiedBy>
  <cp:revision>2</cp:revision>
  <cp:lastPrinted>1901-01-01T00:00:00Z</cp:lastPrinted>
  <dcterms:created xsi:type="dcterms:W3CDTF">2017-09-19T11:54:00Z</dcterms:created>
  <dcterms:modified xsi:type="dcterms:W3CDTF">2017-09-19T11:54:00Z</dcterms:modified>
</cp:coreProperties>
</file>